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F42DB7" w:rsidRPr="00F42DB7" w:rsidRDefault="00F42DB7" w:rsidP="00F42DB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F42DB7">
        <w:rPr>
          <w:rFonts w:ascii="Times New Roman" w:hAnsi="Times New Roman" w:cs="Times New Roman"/>
          <w:sz w:val="23"/>
          <w:szCs w:val="23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42DB7">
        <w:rPr>
          <w:rFonts w:ascii="Times New Roman" w:hAnsi="Times New Roman" w:cs="Times New Roman"/>
          <w:i/>
          <w:color w:val="000000"/>
          <w:sz w:val="23"/>
          <w:szCs w:val="23"/>
        </w:rPr>
        <w:t>36.03.01 Ветеринарно-санитарная экспертиза</w:t>
      </w:r>
      <w:r w:rsidRPr="00F42DB7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F42DB7">
        <w:rPr>
          <w:rFonts w:ascii="Times New Roman" w:hAnsi="Times New Roman" w:cs="Times New Roman"/>
          <w:sz w:val="23"/>
          <w:szCs w:val="23"/>
        </w:rPr>
        <w:t>направленность</w:t>
      </w:r>
      <w:r w:rsidRPr="00F42DB7">
        <w:rPr>
          <w:rFonts w:ascii="Times New Roman" w:hAnsi="Times New Roman" w:cs="Times New Roman"/>
          <w:i/>
          <w:sz w:val="23"/>
          <w:szCs w:val="23"/>
        </w:rPr>
        <w:t xml:space="preserve">  </w:t>
      </w:r>
      <w:r w:rsidRPr="00F42DB7">
        <w:rPr>
          <w:rFonts w:ascii="Times New Roman" w:hAnsi="Times New Roman" w:cs="Times New Roman"/>
          <w:i/>
          <w:color w:val="000000"/>
          <w:sz w:val="23"/>
          <w:szCs w:val="23"/>
        </w:rPr>
        <w:t>Ветеринарно-санитарная экспертиза</w:t>
      </w:r>
      <w:r w:rsidRPr="00F42DB7">
        <w:rPr>
          <w:rFonts w:ascii="Times New Roman" w:hAnsi="Times New Roman" w:cs="Times New Roman"/>
          <w:sz w:val="23"/>
          <w:szCs w:val="23"/>
        </w:rPr>
        <w:t xml:space="preserve">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F42DB7">
        <w:rPr>
          <w:rFonts w:ascii="Times New Roman" w:hAnsi="Times New Roman" w:cs="Times New Roman"/>
          <w:sz w:val="23"/>
          <w:szCs w:val="23"/>
        </w:rPr>
        <w:t>бакалавриат</w:t>
      </w:r>
      <w:proofErr w:type="spellEnd"/>
      <w:r w:rsidRPr="00F42DB7">
        <w:rPr>
          <w:rFonts w:ascii="Times New Roman" w:hAnsi="Times New Roman" w:cs="Times New Roman"/>
          <w:sz w:val="23"/>
          <w:szCs w:val="23"/>
        </w:rPr>
        <w:t xml:space="preserve"> по направлению подготовки </w:t>
      </w:r>
      <w:r w:rsidRPr="00F42DB7">
        <w:rPr>
          <w:rFonts w:ascii="Times New Roman" w:hAnsi="Times New Roman" w:cs="Times New Roman"/>
          <w:i/>
          <w:color w:val="000000"/>
          <w:sz w:val="23"/>
          <w:szCs w:val="23"/>
        </w:rPr>
        <w:t>36.03.01 Ветеринарно-санитарная экспертиза</w:t>
      </w:r>
      <w:r w:rsidRPr="00F42DB7">
        <w:rPr>
          <w:rFonts w:ascii="Times New Roman" w:hAnsi="Times New Roman" w:cs="Times New Roman"/>
          <w:sz w:val="23"/>
          <w:szCs w:val="23"/>
        </w:rPr>
        <w:t xml:space="preserve">, утвержденным приказом Министерства образования и науки РФ </w:t>
      </w:r>
      <w:r w:rsidRPr="00F42DB7">
        <w:rPr>
          <w:rFonts w:ascii="Times New Roman" w:hAnsi="Times New Roman" w:cs="Times New Roman"/>
          <w:i/>
          <w:sz w:val="23"/>
          <w:szCs w:val="23"/>
        </w:rPr>
        <w:t>от 19 сентября  2017 г. N 939</w:t>
      </w:r>
      <w:r w:rsidRPr="00F42DB7">
        <w:rPr>
          <w:rFonts w:ascii="Times New Roman" w:hAnsi="Times New Roman" w:cs="Times New Roman"/>
          <w:sz w:val="23"/>
          <w:szCs w:val="23"/>
        </w:rPr>
        <w:t>.</w:t>
      </w: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47F6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 w:rsidRPr="003947F6">
        <w:rPr>
          <w:rFonts w:ascii="Times New Roman" w:hAnsi="Times New Roman" w:cs="Times New Roman"/>
          <w:sz w:val="21"/>
          <w:szCs w:val="21"/>
        </w:rPr>
        <w:t>у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3947F6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3947F6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3947F6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  <w:bookmarkEnd w:id="0"/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3756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1473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505E5"/>
    <w:rsid w:val="00DC1B66"/>
    <w:rsid w:val="00DD68C9"/>
    <w:rsid w:val="00DD7CEC"/>
    <w:rsid w:val="00E13B59"/>
    <w:rsid w:val="00E500FE"/>
    <w:rsid w:val="00E73CE3"/>
    <w:rsid w:val="00F42DB7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PC</cp:lastModifiedBy>
  <cp:revision>2</cp:revision>
  <dcterms:created xsi:type="dcterms:W3CDTF">2023-06-16T06:58:00Z</dcterms:created>
  <dcterms:modified xsi:type="dcterms:W3CDTF">2023-06-16T06:58:00Z</dcterms:modified>
</cp:coreProperties>
</file>